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-406399</wp:posOffset>
                </wp:positionV>
                <wp:extent cx="2825877" cy="10067925"/>
                <wp:effectExtent b="0" l="0" r="0" t="0"/>
                <wp:wrapNone/>
                <wp:docPr id="137467407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37824" y="0"/>
                          <a:ext cx="2816352" cy="756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-406399</wp:posOffset>
                </wp:positionV>
                <wp:extent cx="2825877" cy="10067925"/>
                <wp:effectExtent b="0" l="0" r="0" t="0"/>
                <wp:wrapNone/>
                <wp:docPr id="13746740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877" cy="10067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3690"/>
        <w:gridCol w:w="720"/>
        <w:gridCol w:w="2700"/>
        <w:gridCol w:w="3690"/>
        <w:tblGridChange w:id="0">
          <w:tblGrid>
            <w:gridCol w:w="3690"/>
            <w:gridCol w:w="720"/>
            <w:gridCol w:w="2700"/>
            <w:gridCol w:w="3690"/>
          </w:tblGrid>
        </w:tblGridChange>
      </w:tblGrid>
      <w:tr>
        <w:trPr>
          <w:cantSplit w:val="0"/>
          <w:trHeight w:val="2455.51757812499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1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Objective</w:t>
            </w:r>
          </w:p>
          <w:p w:rsidR="00000000" w:rsidDel="00000000" w:rsidP="00000000" w:rsidRDefault="00000000" w:rsidRPr="00000000" w14:paraId="0000000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To obtain a challenging</w:t>
              <w:br w:type="textWrapping"/>
              <w:t xml:space="preserve">UI/UX Designer position </w:t>
              <w:br w:type="textWrapping"/>
              <w:t xml:space="preserve">where my creativity,</w:t>
              <w:br w:type="textWrapping"/>
              <w:t xml:space="preserve">problem-solving skills,</w:t>
              <w:br w:type="textWrapping"/>
              <w:t xml:space="preserve">and experience</w:t>
              <w:br w:type="textWrapping"/>
              <w:t xml:space="preserve">in designing engaging</w:t>
              <w:br w:type="textWrapping"/>
              <w:t xml:space="preserve">and user-friendly interfaces</w:t>
              <w:br w:type="textWrapping"/>
              <w:t xml:space="preserve">can be utilized to enhance</w:t>
              <w:br w:type="textWrapping"/>
              <w:t xml:space="preserve">user experiences</w:t>
              <w:br w:type="textWrapping"/>
              <w:t xml:space="preserve">and drive business</w:t>
              <w:br w:type="textWrapping"/>
              <w:t xml:space="preserve">objectives.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spacing w:before="36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b w:val="1"/>
                <w:sz w:val="60"/>
                <w:szCs w:val="6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60"/>
                <w:szCs w:val="60"/>
                <w:rtl w:val="0"/>
              </w:rPr>
              <w:t xml:space="preserve">Jordan Mitchell</w:t>
            </w:r>
          </w:p>
          <w:p w:rsidR="00000000" w:rsidDel="00000000" w:rsidP="00000000" w:rsidRDefault="00000000" w:rsidRPr="00000000" w14:paraId="00000008">
            <w:pPr>
              <w:pStyle w:val="Subtitle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sz w:val="30"/>
                <w:szCs w:val="30"/>
                <w:rtl w:val="0"/>
              </w:rPr>
              <w:t xml:space="preserve">UI/UX Designer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 am passionate about designing digital experiences that are both visually stunning and intuitive, and always strive to create designs that delight and engage users.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jordan@example.com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www.interestingsite.com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(212) 555-0155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York City, NY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2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School of Fine Art</w:t>
            </w:r>
          </w:p>
          <w:p w:rsidR="00000000" w:rsidDel="00000000" w:rsidP="00000000" w:rsidRDefault="00000000" w:rsidRPr="00000000" w14:paraId="0000001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BFA, Graphic Design</w:t>
            </w:r>
          </w:p>
          <w:p w:rsidR="00000000" w:rsidDel="00000000" w:rsidP="00000000" w:rsidRDefault="00000000" w:rsidRPr="00000000" w14:paraId="0000001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20XX</w:t>
            </w:r>
          </w:p>
          <w:p w:rsidR="00000000" w:rsidDel="00000000" w:rsidP="00000000" w:rsidRDefault="00000000" w:rsidRPr="00000000" w14:paraId="0000001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1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UI/UX design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User research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Usability testing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management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pStyle w:val="Heading1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Senior UI/UX Designer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Proseware,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3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Jan 20XX - Dec 20XX</w:t>
            </w:r>
          </w:p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Style w:val="Heading1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Style w:val="Heading1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pStyle w:val="Heading1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pStyle w:val="Heading2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UI/UX Designer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Proseware,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3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Oct 20XX - Jul 20XX</w:t>
            </w:r>
          </w:p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Style w:val="Heading1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Style w:val="Heading1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pStyle w:val="Heading1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pStyle w:val="Heading2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UI/UX Designer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Relecloud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Style w:val="Heading3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Feb 20XX - Oct 20XX </w:t>
            </w:r>
          </w:p>
          <w:p w:rsidR="00000000" w:rsidDel="00000000" w:rsidP="00000000" w:rsidRDefault="00000000" w:rsidRPr="00000000" w14:paraId="0000004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Conducted user research and developed user personas to inform product design and development. Designed user flows, wireframes, and prototypes for a mobile app that won several industry awards. Worked closely with the development team to ensure designs were implemented accurately and efficiently.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2" w:top="63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360" w:lineRule="auto"/>
    </w:pPr>
    <w:rPr>
      <w:b w:val="1"/>
      <w:smallCap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="240" w:lineRule="auto"/>
    </w:pPr>
    <w:rPr>
      <w:rFonts w:ascii="Century Gothic" w:cs="Century Gothic" w:eastAsia="Century Gothic" w:hAnsi="Century Gothic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center"/>
    </w:pPr>
    <w:rPr>
      <w:rFonts w:ascii="Century Gothic" w:cs="Century Gothic" w:eastAsia="Century Gothic" w:hAnsi="Century Gothic"/>
      <w:smallCaps w:val="1"/>
      <w:color w:val="ffffff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line="240" w:lineRule="auto"/>
    </w:pPr>
    <w:rPr>
      <w:rFonts w:ascii="Century Gothic" w:cs="Century Gothic" w:eastAsia="Century Gothic" w:hAnsi="Century Gothic"/>
      <w:b w:val="1"/>
      <w:smallCaps w:val="1"/>
      <w:color w:val="ffffff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i w:val="1"/>
      <w:color w:val="ffffff"/>
    </w:rPr>
  </w:style>
  <w:style w:type="paragraph" w:styleId="Title">
    <w:name w:val="Title"/>
    <w:basedOn w:val="Normal"/>
    <w:next w:val="Normal"/>
    <w:pPr>
      <w:spacing w:line="1000" w:lineRule="auto"/>
    </w:pPr>
    <w:rPr>
      <w:rFonts w:ascii="Century Gothic" w:cs="Century Gothic" w:eastAsia="Century Gothic" w:hAnsi="Century Gothic"/>
      <w:b w:val="1"/>
      <w:sz w:val="96"/>
      <w:szCs w:val="9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DB472D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46F61"/>
    <w:rPr>
      <w:rFonts w:ascii="Times New Roman" w:cs="Times New Roman" w:hAnsi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 w:val="1"/>
    <w:rsid w:val="00331DC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rsid w:val="00AA35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 w:val="1"/>
    <w:rsid w:val="00AA35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leChar" w:customStyle="1">
    <w:name w:val="Title Char"/>
    <w:basedOn w:val="DefaultParagraphFont"/>
    <w:link w:val="Title"/>
    <w:uiPriority w:val="10"/>
    <w:rsid w:val="00B86C53"/>
    <w:rPr>
      <w:rFonts w:asciiTheme="majorHAnsi" w:cstheme="majorBidi" w:eastAsiaTheme="majorEastAsia" w:hAnsiTheme="majorHAnsi"/>
      <w:b w:val="1"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 w:val="1"/>
    <w:rsid w:val="002E7306"/>
    <w:rPr>
      <w:color w:val="808080"/>
    </w:rPr>
  </w:style>
  <w:style w:type="character" w:styleId="SubtitleChar" w:customStyle="1">
    <w:name w:val="Subtitle Char"/>
    <w:basedOn w:val="DefaultParagraphFont"/>
    <w:link w:val="Subtitle"/>
    <w:uiPriority w:val="11"/>
    <w:rsid w:val="00E06CE9"/>
    <w:rPr>
      <w:rFonts w:eastAsiaTheme="minorEastAsia"/>
      <w:b w:val="1"/>
      <w:caps w:val="1"/>
      <w:color w:val="auto"/>
      <w:spacing w:val="20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CF2BE7"/>
    <w:rPr>
      <w:b w:val="1"/>
      <w:bCs w:val="1"/>
      <w:caps w:val="1"/>
      <w:color w:val="auto"/>
      <w:spacing w:val="20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933EF6"/>
    <w:rPr>
      <w:rFonts w:asciiTheme="majorHAnsi" w:cstheme="majorBidi" w:eastAsiaTheme="majorEastAsia" w:hAnsiTheme="majorHAnsi"/>
      <w:b w:val="1"/>
      <w:caps w:val="1"/>
      <w:color w:val="000000" w:themeColor="text1"/>
      <w:spacing w:val="20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33EF6"/>
    <w:rPr>
      <w:rFonts w:asciiTheme="majorHAnsi" w:cstheme="majorBidi" w:eastAsiaTheme="majorEastAsia" w:hAnsiTheme="majorHAnsi"/>
      <w:color w:val="000000" w:themeColor="text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46F61"/>
    <w:rPr>
      <w:rFonts w:asciiTheme="majorHAnsi" w:cstheme="majorBidi" w:eastAsiaTheme="majorEastAsia" w:hAnsiTheme="majorHAnsi"/>
      <w:iCs w:val="1"/>
      <w:caps w:val="1"/>
      <w:color w:val="ffffff" w:themeColor="background1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46F61"/>
    <w:rPr>
      <w:rFonts w:asciiTheme="majorHAnsi" w:cstheme="majorBidi" w:eastAsiaTheme="majorEastAsia" w:hAnsiTheme="majorHAnsi"/>
      <w:b w:val="1"/>
      <w:caps w:val="1"/>
      <w:color w:val="ffffff" w:themeColor="background1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46F61"/>
    <w:rPr>
      <w:rFonts w:asciiTheme="majorHAnsi" w:cstheme="majorBidi" w:eastAsiaTheme="majorEastAsia" w:hAnsiTheme="majorHAnsi"/>
      <w:i w:val="1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 w:val="1"/>
    <w:rsid w:val="00D2297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rsid w:val="00D22971"/>
    <w:rPr>
      <w:color w:val="605e5c"/>
      <w:shd w:color="auto" w:fill="e1dfdd" w:val="clear"/>
    </w:rPr>
  </w:style>
  <w:style w:type="paragraph" w:styleId="Name" w:customStyle="1">
    <w:name w:val="Name"/>
    <w:basedOn w:val="Normal"/>
    <w:next w:val="Normal"/>
    <w:link w:val="NameChar"/>
    <w:uiPriority w:val="1"/>
    <w:semiHidden w:val="1"/>
    <w:qFormat w:val="1"/>
    <w:rsid w:val="008506D1"/>
    <w:pPr>
      <w:spacing w:after="80" w:line="240" w:lineRule="auto"/>
    </w:pPr>
    <w:rPr>
      <w:b w:val="1"/>
      <w:color w:val="0d0d0d" w:themeColor="text1" w:themeTint="0000F2"/>
      <w:sz w:val="28"/>
      <w:szCs w:val="22"/>
    </w:rPr>
  </w:style>
  <w:style w:type="character" w:styleId="NameChar" w:customStyle="1">
    <w:name w:val="Name Char"/>
    <w:basedOn w:val="DefaultParagraphFont"/>
    <w:link w:val="Name"/>
    <w:uiPriority w:val="1"/>
    <w:semiHidden w:val="1"/>
    <w:rsid w:val="00F46F61"/>
    <w:rPr>
      <w:b w:val="1"/>
      <w:color w:val="0d0d0d" w:themeColor="text1" w:themeTint="0000F2"/>
      <w:sz w:val="28"/>
      <w:szCs w:val="22"/>
    </w:rPr>
  </w:style>
  <w:style w:type="paragraph" w:styleId="ListBullet">
    <w:name w:val="List Bullet"/>
    <w:basedOn w:val="BulletList"/>
    <w:uiPriority w:val="6"/>
    <w:qFormat w:val="1"/>
    <w:rsid w:val="00771A46"/>
    <w:pPr>
      <w:numPr>
        <w:numId w:val="7"/>
      </w:numPr>
      <w:ind w:left="360"/>
    </w:pPr>
  </w:style>
  <w:style w:type="paragraph" w:styleId="Spacer" w:customStyle="1">
    <w:name w:val="Spacer"/>
    <w:basedOn w:val="Normal"/>
    <w:semiHidden w:val="1"/>
    <w:qFormat w:val="1"/>
    <w:rsid w:val="00DF56E6"/>
    <w:rPr>
      <w:color w:val="auto"/>
      <w:sz w:val="18"/>
      <w:szCs w:val="18"/>
    </w:rPr>
  </w:style>
  <w:style w:type="paragraph" w:styleId="BulletedList" w:customStyle="1">
    <w:name w:val="Bulleted List"/>
    <w:basedOn w:val="Normal"/>
    <w:semiHidden w:val="1"/>
    <w:qFormat w:val="1"/>
    <w:rsid w:val="00DF56E6"/>
    <w:pPr>
      <w:spacing w:after="120" w:line="240" w:lineRule="auto"/>
      <w:ind w:left="288"/>
    </w:pPr>
    <w:rPr>
      <w:color w:val="auto"/>
      <w:szCs w:val="20"/>
    </w:rPr>
  </w:style>
  <w:style w:type="paragraph" w:styleId="BulletList" w:customStyle="1">
    <w:name w:val="Bullet List"/>
    <w:basedOn w:val="ListParagraph"/>
    <w:semiHidden w:val="1"/>
    <w:qFormat w:val="1"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styleId="Years" w:customStyle="1">
    <w:name w:val="Years"/>
    <w:basedOn w:val="Heading3"/>
    <w:qFormat w:val="1"/>
    <w:rsid w:val="00CF2BE7"/>
    <w:pPr>
      <w:spacing w:after="120" w:before="60"/>
    </w:pPr>
    <w:rPr>
      <w:i w:val="1"/>
      <w:iCs w:val="1"/>
      <w:color w:val="auto"/>
      <w:szCs w:val="20"/>
    </w:rPr>
  </w:style>
  <w:style w:type="character" w:styleId="NotBold" w:customStyle="1">
    <w:name w:val="Not Bold"/>
    <w:uiPriority w:val="1"/>
    <w:qFormat w:val="1"/>
    <w:rsid w:val="00771A46"/>
    <w:rPr>
      <w:b w:val="1"/>
      <w:color w:val="auto"/>
    </w:rPr>
  </w:style>
  <w:style w:type="paragraph" w:styleId="Subtitle">
    <w:name w:val="Subtitle"/>
    <w:basedOn w:val="Normal"/>
    <w:next w:val="Normal"/>
    <w:pPr>
      <w:spacing w:after="120" w:before="120" w:line="240" w:lineRule="auto"/>
    </w:pPr>
    <w:rPr>
      <w:b w:val="1"/>
      <w:smallCaps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BvQCReLe8L5YbQFKv1y2tgk1w==">CgMxLjA4AHIhMVpmaXdYcXJHMEhGV0Jfb0Z1VXpOTDQ2VnhrS0VJWTZl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2024-09-30T21:45:00Z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